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"Когда, дитя и страсти и сомненья,..."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дитя и страсти и сомненья,
          <w:br/>
          Поэт взглянул глубоко на тебя,-
          <w:br/>
          Решилась ты делить его волненья,
          <w:br/>
          В нем таинство печали полюбя.
          <w:br/>
          <w:br/>
          Ты, смелая и кроткая, со мною
          <w:br/>
          В мой дикий ад сошла рука с рукою:
          <w:br/>
          Рай зрела в нем чудесная любовь.
          <w:br/>
          <w:br/>
          О, сколько раз к тебе, святой и нежной,
          <w:br/>
          Я приникал главой моей мятежной,
          <w:br/>
          С тобой себе и небу веря вновь.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2021-11-11T04:06:43+03:00</dcterms:created>
  <dcterms:modified xsi:type="dcterms:W3CDTF">2021-11-11T04:06:43+03:00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