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у райских врат изгнанник..."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 райских врат изгнанник
          <w:br/>
          Стоял унижен, наг и нем,
          <w:br/>
          Предстал с мечом небес посланник
          <w:br/>
          И путь закрыл ему в Эдем.
          <w:br/>
          <w:br/>
          Но, падших душ услыша стоны,
          <w:br/>
          Творец мольбе скитальца внял:
          <w:br/>
          Крылатых стражей легионы
          <w:br/>
          Адама внукам он послал.
          <w:br/>
          <w:br/>
          Когда мы бьемся из-за хлеба,
          <w:br/>
          В кровавом поте чуть дыша,
          <w:br/>
          Чтоб хоть одна с родного неба
          <w:br/>
          Нам улыбнулася душа.
          <w:br/>
          <w:br/>
          Но и в кругах духов небесных
          <w:br/>
          Земные стоны сочтены,
          <w:br/>
          И силой крыльев бестелесных
          <w:br/>
          Еговы дети не равны.
          <w:br/>
          <w:br/>
          Твой ангел - перьев лебединых
          <w:br/>
          Не распускает за спиной:
          <w:br/>
          Он на крылах летит орлиных,
          <w:br/>
          Поникнув грустно головой.
          <w:br/>
          <w:br/>
          В руке пророческая лира,
          <w:br/>
          В другой - горящий Божий гром;
          <w:br/>
          Так на твоем в пустыне мира
          <w:br/>
          Он камне станет гробовом.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2021-11-10T10:03:23+03:00</dcterms:created>
  <dcterms:modified xsi:type="dcterms:W3CDTF">2021-11-10T10:03:23+03:00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