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целую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целую тебя,
          <w:br/>
          ты на цыпочки привстаешь, —
          <w:br/>
          ты едва до меня достаешь,
          <w:br/>
          когда я целую тебя…
          <w:br/>
          <w:br/>
          Как я мало еще совершил.
          <w:br/>
          Я — как путник в далеком пути.
          <w:br/>
          Словно до недоступных вершин,
          <w:br/>
          до тебя мне идти и идти.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2022-03-18T07:32:11+03:00</dcterms:created>
  <dcterms:modified xsi:type="dcterms:W3CDTF">2022-03-18T07:32:11+03:00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