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Колдунья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колдует тихой ночью
          <w:br/>
          У потемневшего окна
          <w:br/>
          И страстно хочет, чтоб воочью
          <w:br/>
          Ей тайна сделалась видна.
          <w:br/>
          <w:br/>
          Как бред, мольба ее бессвязна,
          <w:br/>
          Но мысль упорна и горда.
          <w:br/>
          Она не ведает соблазна
          <w:br/>
          И не отступит никогда.
          <w:br/>
          <w:br/>
          Внизу... Там дремлет город пестрый
          <w:br/>
          И кто-то слушает и ждет,
          <w:br/>
          Но меч, уверенный и острый,
          <w:br/>
          Он тоже знает свой черед.
          <w:br/>
          <w:br/>
          На мертвой площади, где серо
          <w:br/>
          И сонно падает роса,
          <w:br/>
          Живет неслыханная вера
          <w:br/>
          В ее ночные чудеса.
          <w:br/>
          <w:br/>
          Но тщетен зов ее кручины,
          <w:br/>
          Земля все та же, что была,
          <w:br/>
          Вот солнце выйдет из пучины
          <w:br/>
          И позолотит купола.
          <w:br/>
          <w:br/>
          Ночные тени станут реже,
          <w:br/>
          Прольется гул, как ропот вод,
          <w:br/>
          И в сонный город ветер свежий
          <w:br/>
          Прохладу моря донесет.
          <w:br/>
          <w:br/>
          И меч сверкнет, и кто-то вскрикнет,
          <w:br/>
          Кого-то примет тишина,
          <w:br/>
          Когда усталая поникнет
          <w:br/>
          У заалевшего окна.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2021-11-10T17:16:54+03:00</dcterms:created>
  <dcterms:modified xsi:type="dcterms:W3CDTF">2021-11-10T17:16:54+03:00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