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 можешь, не тужи о времени бегущем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можешь, не тужи о времени бегущем,
          <w:br/>
           Не отягчай души ни прошлым, ни грядущим.
          <w:br/>
           Сокровища свои потрать, пока ты жив;
          <w:br/>
           Ведь все равно в тот мир предстанешь неимущим.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2022-04-21T11:34:26+03:00</dcterms:created>
  <dcterms:modified xsi:type="dcterms:W3CDTF">2022-04-21T11:34:26+03:00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