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Коль не любовь сей жар, какой недуг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Коль не любовь сей жар, какой недуг
          <w:br/>
           Меня знобит? Коль он — любовь, то что же
          <w:br/>
           Любовь? Добро ль?.. Но эти муки, Боже!..
          <w:br/>
           Так злой огонь?.. А сладость этих мук!..
          <w:br/>
          <w:br/>
          На что ропщу, коль сам вступил в сей круг?
          <w:br/>
           Коль им пленен, напрасны стоны. То же,
          <w:br/>
           Что в жизни смерть, — любовь. На боль похоже
          <w:br/>
           Блаженство. «Страсть», «страданье» — тот же звук.
          <w:br/>
          <w:br/>
          Призвал ли я иль принял поневоле
          <w:br/>
           Чужую власть?.. Блуждает разум мой.
          <w:br/>
           Я — утлый челн в стихийном произволе.
          <w:br/>
          <w:br/>
          И кормщика над праздной нет кормой.
          <w:br/>
           Чего хочу — с самим собой в расколе, —
          <w:br/>
           Не знаю. В зной — дрожу; горю — зимой.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2022-04-21T12:51:02+03:00</dcterms:created>
  <dcterms:modified xsi:type="dcterms:W3CDTF">2022-04-21T12:51:02+03:00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