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Вознесен над Евфратом и Тигром,
          <w:br/>
          сверху вниз я смотрел на века,
          <w:br/>
          обведенные смутным пунктиром,
          <w:br/>
          цвета глины и цвета песка.
          <w:br/>
          <w:br/>
          И клонилась, клонилась средь ночи
          <w:br/>
          к междуречью моя голова.
          <w:br/>
          Я без страха глядел в его очи,
          <w:br/>
          словно в очи заснувшего льва.
          <w:br/>
          <w:br/>
          Там, вверху, я оплакал утрату
          <w:br/>
          тех времен, что теперь далеки,
          <w:br/>
          когда белая темень Урарту
          <w:br/>
          вдруг мои осенила зрачки
          <w:br/>
          <w:br/>
          И когда в повороте капризном
          <w:br/>
          промелькнул, словно тень меж ресница
          <w:br/>
          дорогой и таинственный призрак
          <w:br/>
          шумерийских и хеттских границ.
          <w:br/>
          <w:br/>
          Приласкать мои руки хотели, —
          <w:br/>
          но лишь воздух остался в руках, —
          <w:br/>
          голубей, обитавших в Халдее,
          <w:br/>
          в разоренных ее облаках.
          <w:br/>
          <w:br/>
          Что-то было тревожное в этом
          <w:br/>
          вихревом и высоком дыму,
          <w:br/>
          белым цветом и розовым цветом
          <w:br/>
          восходившем к лицу моему.
          <w:br/>
          <w:br/>
          О, куда бы себя ни умчала,
          <w:br/>
          свой исток да припомнит река!
          <w:br/>
          Кровь моя обрела здесь начало
          <w:br/>
          и меня дожидалась века.
          <w:br/>
          <w:br/>
          В скольких женщинах, скольких мужчинах
          <w:br/>
          билась пульсов моих частота.
          <w:br/>
          Так вино дозревает в кувшинах
          <w:br/>
          и потом услаждает уста.
          <w:br/>
          <w:br/>
          И пока тяжелы мои корни
          <w:br/>
          посреди занесенных полей,
          <w:br/>
          я — всего лишь подобие кроны
          <w:br/>
          над могилою этих корней.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2022-03-18T07:35:26+03:00</dcterms:created>
  <dcterms:modified xsi:type="dcterms:W3CDTF">2022-03-18T07:35:26+03:00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