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Красота предсмертная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Безнаказанно не воплощается
          <w:br/>
          Целомудренная мечта, —
          <w:br/>
          И Тринадцатая встречается
          <w:br/>
          В белых лилиях у креста…
          <w:br/>
          А встречается, — начинается
          <w:br/>
          Предсмертная красота.
          <w:br/>
          Встретил женщину небывалую,
          <w:br/>
          Невозможную на земле, —
          <w:br/>
          Береги ее, так усталую,
          <w:br/>
          Так озлобленную в земном зле,
          <w:br/>
          Всею нежностью запоздалою
          <w:br/>
          Возожги восторг на челе.
          <w:br/>
          До Тринадцатой жизни не было:
          <w:br/>
          Повстречавшаяся — конец:
          <w:br/>
          Отвергающая — жизнь потребовала
          <w:br/>
          И сплела гробовой венец.
          <w:br/>
          Все ошибочное вдруг ослепло,
          <w:br/>
          Как прозрела правда сердец.
          <w:br/>
          В светлой мрачности, в мрачной светлости,
          <w:br/>
          В скорбной радостности конца —
          <w:br/>
          Столь значительные незаметности
          <w:br/>
          Предназначенного лица.
          <w:br/>
          Я молюсь твоей нежной бледности,
          <w:br/>
          И в глазах твоих — два кольца…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2022-03-22T09:32:12+03:00</dcterms:created>
  <dcterms:modified xsi:type="dcterms:W3CDTF">2022-03-22T09:32:12+03:00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