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Красоту, что дарит нам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Красоту, что дарит нам природа,
          <w:br/>
           Отстояли солдаты в огне,
          <w:br/>
           Майский день сорок пятого года
          <w:br/>
           Стал последнею точкой в войне.
          <w:br/>
          <w:br/>
          За всё, что есть сейчас у нас,
          <w:br/>
           За каждый наш счастливый час,
          <w:br/>
           За то, что солнце светит нам,
          <w:br/>
           Спасибо доблестным солдатам —
          <w:br/>
           Нашим дедам и отцам.
          <w:br/>
          <w:br/>
          Недаром сегодня салюты звучат
          <w:br/>
           В честь нашей Отчизны,
          <w:br/>
           В честь наших солдат!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2022-04-21T14:21:36+03:00</dcterms:created>
  <dcterms:modified xsi:type="dcterms:W3CDTF">2022-04-21T14:21:36+03:00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