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Криводогадлнвыя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Догадкой заключать дѣла хотя и можно;
          <w:br/>
           Но заключеніе не рѣдко будетъ ложно.
          <w:br/>
           Какой то нѣгдѣ лѣкарь жилъ:
          <w:br/>
           У лѣкаря служилъ
          <w:br/>
           Дѣтина:
          <w:br/>
           По виду человѣкъ: по разуму скотина,
          <w:br/>
           И думаетъ онъ такъ: мой лютой господинъ
          <w:br/>
           Во всей подсолнечной тиранъ такой одинъ:
          <w:br/>
           Не спуститъ онъ живымъ; онъ мертвымъ не спускаетъ:
          <w:br/>
           Вить ето мнѣ не сонъ!
          <w:br/>
           Я видѣлъ самъ, какъ онъ
          <w:br/>
           Черева изъ людей таскаетъ;
          <w:br/>
           Я вижу, что и я тово жъ дождусь конца;
          <w:br/>
           Ушолъ отъ лѣкаря: скоряй бѣжитъ гонца.
          <w:br/>
           Изрядно заключалъ тотъ лѣкарской служитель!
          <w:br/>
           Другая Басенка: приѣхалъ градожитель
          <w:br/>
           Въ свой загородной домъ,
          <w:br/>
           Во дни приятна лѣта,
          <w:br/>
           На время удалиться свѣта,
          <w:br/>
           Оставивъ городской содомъ.
          <w:br/>
           Ягнятъ.
          <w:br/>
           Козлятъ,
          <w:br/>
           Тѣлятъ,
          <w:br/>
           Овецъ, борановъ бьютъ:
          <w:br/>
           На столъ ему даютъ:
          <w:br/>
           Убили и быка велика, хлѣбна;
          <w:br/>
           Говядина была на столъ ему потребна.
          <w:br/>
           Собаки говорятъ: весьма помѣщикъ крутъ:
          <w:br/>
           Казалось имъ, они то очень ясно видятъ:
          <w:br/>
           Собаки барина безмѣрно ненавидятъ
          <w:br/>
           И говорятъ: бѣда:
          <w:br/>
           На волка баринъ нашъ походитъ:
          <w:br/>
           И видно череда
          <w:br/>
           До насъ доходитъ.
          <w:br/>
           Собаки истинну догадкою нашли:
          <w:br/>
           Другъ друга тщилися догадкою подзарить,
          <w:br/>
           И отъ хозяина ушли:
          <w:br/>
           А ихъ не стали бы ни во щи класть, ни жарить.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2022-04-23T11:04:01+03:00</dcterms:created>
  <dcterms:modified xsi:type="dcterms:W3CDTF">2022-04-23T11:04:01+03:00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