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Критику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поэт, описывая даму,
          <w:br/>
          Начнет: "Я шла по улице. В бока впился корсет",
          <w:br/>
          Здесь "я" не понимай, конечно, прямо -
          <w:br/>
          Что, мол, под дамою скрывается поэт.
          <w:br/>
          Я истину тебе по-дружески открою:
          <w:br/>
          Поэт - мужчина. Даже с бородою.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2021-11-10T17:28:22+03:00</dcterms:created>
  <dcterms:modified xsi:type="dcterms:W3CDTF">2021-11-10T17:28:22+03:00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