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Крысолов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дудочке играю,-
          <w:br/>
          Тра-ля-ля-ля-ля-ля-ля,
          <w:br/>
          Я на дудочке играю,
          <w:br/>
          Чьи-то души веселя.
          <w:br/>
          <w:br/>
          Я иду вдоль тихой речки,
          <w:br/>
          Тра-ля-ля-ля-ля-ля-ля,
          <w:br/>
          Дремлют тихие овечки,
          <w:br/>
          Кротко зыблются поля.
          <w:br/>
          <w:br/>
          Спите, овцы и барашки,
          <w:br/>
          Тра-ля-ля-ля-ля-ля-ля,
          <w:br/>
          За лугами красной кашки
          <w:br/>
          Стройно встали тополя.
          <w:br/>
          <w:br/>
          Малый домик там таится,
          <w:br/>
          Тра-ля-ля-ля-ля-ля-ля,
          <w:br/>
          Милой девушке приснится,
          <w:br/>
          Что ей душу отдал я.
          <w:br/>
          <w:br/>
          И на нежный зов свирели,
          <w:br/>
          Тра-ля-ля-ля-ля-ля-ля,
          <w:br/>
          Выйдет словно к светлой цели
          <w:br/>
          Через сад через поля.
          <w:br/>
          <w:br/>
          И в лесу под дубом темным,
          <w:br/>
          Тра-ля-ля-ля-ля-ля-ля,
          <w:br/>
          Будет ждать в бреду истомном,
          <w:br/>
          В час, когда уснет земля.
          <w:br/>
          <w:br/>
          Встречу гостью дорогую,
          <w:br/>
          Тра-ля-ля-ля-ля-ля-ля,
          <w:br/>
          Вплоть до утра зацелую,
          <w:br/>
          Сердце лаской утоля.
          <w:br/>
          <w:br/>
          И, сменившись с ней колечком,
          <w:br/>
          Тра-ля-ля-ля-ля-ля-ля,
          <w:br/>
          Отпущу ее к овечкам,
          <w:br/>
          В сад, где стройны тополя.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2021-11-11T00:11:51+03:00</dcterms:created>
  <dcterms:modified xsi:type="dcterms:W3CDTF">2021-11-11T00:11:51+03:00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