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"Кто знает! Может быть, не хватит мне свечи..."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знает! Может быть, не хватит мне свечи —
          <w:br/>
          И среди бела дня останусь я в ночи;
          <w:br/>
          И, зернами дыша рассыпанного мака,
          <w:br/>
          На голову мою надену митру мрака:
          <w:br/>
          Как поздний патриарх в разрушенной Москве,
          <w:br/>
          Неосвещенный мир неся на голове —
          <w:br/>
          Чреватый слепотой и муками раздора;
          <w:br/>
          Как Тихон, ставленник последнего собора...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2021-11-10T10:49:11+03:00</dcterms:created>
  <dcterms:modified xsi:type="dcterms:W3CDTF">2021-11-10T10:49:11+03:00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