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Ландыши, ландыши, бедные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Ландыши, ландыши, бедные цветы!
          <w:br/>
          Благоухаете, связанные мне.
          <w:br/>
          Душу сжигаете в радостном огне.
          <w:br/>
          Ландыши, ландыши, милые цветы!
          <w:br/>
          Благословенные, белые мечты!
          <w:br/>
          Сказано светлое вами в тишине.
          <w:br/>
          Ландыши, ландыши, сладкие цветы!
          <w:br/>
          Благоухаете, связанные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2022-03-21T22:03:53+03:00</dcterms:created>
  <dcterms:modified xsi:type="dcterms:W3CDTF">2022-03-21T22:03:53+03:00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