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Ласточкина школа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Ударила опера громом
          <w:br/>
           Над миром притихшим и серым,
          <w:br/>
           Над племенем, с ней незнакомым.
          <w:br/>
           Но первым запел менестрель.
          <w:br/>
           Но первая песня — за нищим,
          <w:br/>
           Но первая — за гондольером,
          <w:br/>
           За бледной швеей, за старухой,
          <w:br/>
           Качающей колыбель…
          <w:br/>
          <w:br/>
          Журчит — пробивается к свету,
          <w:br/>
           Сочится из каменной чаши…
          <w:br/>
           Бежит — прорывается к свету,
          <w:br/>
           То руслом пойдет, то вразброс…
          <w:br/>
           Поэмы — аббатства большие,
          <w:br/>
           Романы — империи наши,
          <w:br/>
           Симфония — царство мечтаний,
          <w:br/>
           А песня — республика грез.
          <w:br/>
          <w:br/>
          Как синее небо, простая,
          <w:br/>
           Над синими льнами.
          <w:br/>
           Как синее небо, простая,
          <w:br/>
           Народная…(Даром что царь
          <w:br/>
           Давид запевал ее встарь!)
          <w:br/>
           Она подымается к солнцу,
          <w:br/>
           Как жаворонок над нами,
          <w:br/>
           А к ночи спускается в море,
          <w:br/>
           Как тонущий нежный янтарь.
          <w:br/>
          <w:br/>
          Как синее небо смиренна,
          <w:br/>
           Проста и смиренна.
          <w:br/>
           Как синее небо смиренна,
          <w:br/>
           Как небо горда…
          <w:br/>
           Ее распевает извозчик,
          <w:br/>
           Погонщик поет вдохновенно…
          <w:br/>
           Но жуткая тишь на запятках:
          <w:br/>
           Лакей не поет никогда.
          <w:br/>
          <w:br/>
          …Не нам шлифовать самоцветы.
          <w:br/>
           (И думать-то бросим!)
          <w:br/>
           Не нам шлифовать самоцветы
          <w:br/>
           И медные вещи ковать:
          <w:br/>
           Ремесла сначала изучим. Но песню, —
          <w:br/>
           Но песню споем — и не спросим;
          <w:br/>
           Нас ласточка петь научила,
          <w:br/>
           И полно о том толковать!
          <w:br/>
          <w:br/>
          Напрасно сухарь-мейстерзингер
          <w:br/>
           Грозит нам из старых развалин,
          <w:br/>
           Напрасно перстом величавым
          <w:br/>
           Нам путь указует педант:
          <w:br/>
           Волов погоняющий с песней
          <w:br/>
           Цыган — непрофессионален,
          <w:br/>
           Простак-соловей — гениален,
          <w:br/>
           У жаворонка — талант.
          <w:br/>
          <w:br/>
          И парии нет между парий
          <w:br/>
           (Бродяг, дервишей, прокаженных,
          <w:br/>
           Слепых, на соломе рожденных
          <w:br/>
           Под звон андалузских гитар),
          <w:br/>
           Босейшего меж босяками,
          <w:br/>
           Дерзейшего из беззаконных,
          <w:br/>
           В чьем сердце не мог бы открыться
          <w:br/>
           Таинственный песенный дар.
          <w:br/>
          <w:br/>
          …Бежит, прорывается к свету
          <w:br/>
           Родник Непокоя священный, —
          <w:br/>
           Тростин перезвон драгоценный,
          <w:br/>
           Гром кузницы, тайна, вопрос…
          <w:br/>
           Посмотришь: большие романы —
          <w:br/>
           Как Цезарем взятые страны,
          <w:br/>
           Симфония — царство мечтаний,
          <w:br/>
           Но песня — республика грез.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2022-04-26T18:06:37+03:00</dcterms:created>
  <dcterms:modified xsi:type="dcterms:W3CDTF">2022-04-26T18:06:37+03:00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