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Лесофея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читает зимой Евангелье,
          <w:br/>
          Она мечтает о вешнем ангеле.
          <w:br/>
          Душой поэта и аполлонца
          <w:br/>
          Все ожидает литавров солнца!
          <w:br/>
          Умом ребенок, душою женщина,
          <w:br/>
          Всегда капризна, всегда изменчива,
          <w:br/>
          Она тоскует о предвесеньи,
          <w:br/>
          О незабудках, о росной сени…
          <w:br/>
          И часто в ложе, на пестрой опере,
          <w:br/>
          Когда ей сердце мечты отропили,
          <w:br/>
          Она кусает платок, бледнея, —
          <w:br/>
          Дэмимонденка и лесофея!..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2022-03-22T11:06:32+03:00</dcterms:created>
  <dcterms:modified xsi:type="dcterms:W3CDTF">2022-03-22T11:06:32+03:00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