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Лирический простор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ни утро, в плененьи барьера,
          <w:br/>
          Непогод обезбрежив брезент,
          <w:br/>
          Чердаки и кресты монгольфьера
          <w:br/>
          Вырываются в брезжущий тент.
          <w:br/>
          <w:br/>
          Их напутствуют знаком беспалым,
          <w:br/>
          Возвестившим пожар каланче,
          <w:br/>
          И прощаются дали с опалом
          <w:br/>
          На твоей догоревшей свече.
          <w:br/>
          <w:br/>
          Утончаются взвитые скрепы,
          <w:br/>
          Струнно высится стонущий альт;
          <w:br/>
          Не накатом стократного склепа,
          <w:br/>
          Парусиною вздулся асфальт.
          <w:br/>
          <w:br/>
          Этот альт  только дек поднебесий,
          <w:br/>
          Якорями напетая вервь,
          <w:br/>
          Только утренних, струнных полесий
          <w:br/>
          Колыханно-туманная верфь.
          <w:br/>
          <w:br/>
          И когда твой блуждающий ангел
          <w:br/>
          Испытает причалов напор,
          <w:br/>
          Журавлями налажен, триангль
          <w:br/>
          Отзвенит за тревогою хорд.
          <w:br/>
          <w:br/>
          Прирученный не вытерпит беркут,
          <w:br/>
          И не сдержит твердынь карантин.
          <w:br/>
          Те, что с тылу, бескрыло померкнут,
          <w:br/>
          Окрыленно вспылишь ты один.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2022-03-19T04:09:37+03:00</dcterms:created>
  <dcterms:modified xsi:type="dcterms:W3CDTF">2022-03-19T04:09:37+03:00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