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Любит, не любит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ромашке гадать,
          <w:br/>
          Лепестки обрывать
          <w:br/>
          Я не стану. Прошли времена…
          <w:br/>
          Может к сердцу прижать,
          <w:br/>
          Может к черту послать.
          <w:br/>
          И не любит, и любит она.
          <w:br/>
          Все ответы цветка совершенно верны.
          <w:br/>
          Удивительный нрав у любимой жены.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2022-03-18T19:12:46+03:00</dcterms:created>
  <dcterms:modified xsi:type="dcterms:W3CDTF">2022-03-18T19:12:46+03:00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