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Люди нисколько ни в чем предо мной не виновны, я знаю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Люди нисколько ни в чем предо мной не виновны, я знаю,
          <w:br/>
          Только я тут для себя утешенья большого не вижу.
          <w:br/>
          День их торопит всечасно своею тяжелой заботой,
          <w:br/>
          Ночь, как добрая мать, принимает в объятья на отдых.
          <w:br/>
          Что им за дело, что кто-то, весь день протомившись бездельем,
          <w:br/>
          Ночью с нелепым раздумьем пробьется на ложе бессонном?
          <w:br/>
          Пламя дрожит на светильне — и около мысли любимой
          <w:br/>
          Зыблются робкие думы, и все переходят оттенки
          <w:br/>
          Радужных красок. Трепещет душа, и трепещет рассудок.
          <w:br/>
          Сердце — Икар неразумный — из мрака, как бабочка к свету,
          <w:br/>
          К мысли заветной стремится. Вот, вот опаленные крылья,
          <w:br/>
          Круг описавши во мраке, несутся в неверном полете
          <w:br/>
          Пытку свою обновлять добровольную. Я же не знаю,
          <w:br/>
          Что добровольным зовется и что неизбежным на свете…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2022-03-17T20:52:59+03:00</dcterms:created>
  <dcterms:modified xsi:type="dcterms:W3CDTF">2022-03-17T20:52:59+03:00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