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 былые дни, в дни юности счастливой,
          <w:br/>
           Вино шипучее я пил,
          <w:br/>
           И вкус, и блеск его, и хмель его игривой,
          <w:br/>
           Друзья, не мало я хвалил!
          <w:br/>
           Сверкало золотом, кипело пеной белой
          <w:br/>
           Нас развивавшее питье,
          <w:br/>
           Воспламенялось и кипело
          <w:br/>
           Воображение мое;
          <w:br/>
           Надежды и мечты, свободные, живые,
          <w:br/>
           Летали весело, легко,
          <w:br/>
           И заносилися, прекрасно-молодые,
          <w:br/>
           Они далеко, высоко!
          <w:br/>
           Шум, песни, крик и звон в прелестный гул сливались
          <w:br/>
           Студентский пир порядком шел,
          <w:br/>
           И чаши об пол разбивались,
          <w:br/>
           Разгульный теша произвол!
          <w:br/>
          <w:br/>
          Остепеняют нас и учат нас заметно
          <w:br/>
           Лета и бремя бытия:
          <w:br/>
           Так ныне буйный хмель струи золотоцветной
          <w:br/>
           Не веселит меня, друзья,
          <w:br/>
           Ни кипяток ее, ни блеск ее мгновенный;
          <w:br/>
           Так ныне мне уже милей
          <w:br/>
           Напиток смирный и беспенный,
          <w:br/>
           Вино густое, как елей,
          <w:br/>
           И черное, как смоль, как очи девы горной,
          <w:br/>
           И мягкосладкое, как мед;
          <w:br/>
           Милей мне тихий мир и разговор неспорной,
          <w:br/>
           Речей и мыслей плавный ход;
          <w:br/>
           Милей почтительно-ласкаемая чаша,
          <w:br/>
           Чем песни, крик, и звон, и шум.
          <w:br/>
           Друзья, странна мне юность наша:
          <w:br/>
           У ней все было наобум!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2022-04-22T21:17:40+03:00</dcterms:created>
  <dcterms:modified xsi:type="dcterms:W3CDTF">2022-04-22T21:17:40+03:00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