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Маленькие трагедии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Нагой, но в кепке восьмигранной, переступая через нас, со знаком качества на члене, идет купаться дядя Стас. У водоема скинул кепку, махнул седеющей рукой: айда купаться, недотепы, и — оп о сваю головой.
          <w:br/>
           Он был водителем «камаза». Жена, обмякшая от слез. И вот: хоронят дядю Стаса под вой сигналов, скрип колес.
          <w:br/>
           Такие случаи бывали, что мы в натуре, сопляки, стояли и охуевали, чесали лысые башки. Такие вещи нас касались, такие песни про тюрьму на двух аккордах обрывались, что не расскажешь никому.
          <w:br/>
           А если и кому расскажешь, так не поверят ни за что, и, выйдя в полночь, стопку вмажешь в чужом пальте, в чужом пальто. И, очарованный луною, окурок выплюнешь на снег и прочь отчалишь.
          <w:br/>
           Будь собою, чужой, ненужный человек.
          <w:br/>
          <w:br/>
          *
          <w:br/>
          <w:br/>
          Участковый был тихий и пьяный, сорока или более лет. В управлении слыл он смутьяном, не давали ему пистолет. За дурные привычки, замашки двор его поголовно любил. Он ходил без ментовской фуражки, в кедах на босу ногу ходил. А еще был похож на поэта, то ли Пушкина, то ли кого. Со шпаною сидел до рассвета. Что еще я о нем?
          <w:br/>
           Ничего мне не вспомнить о нем, если честно.
          <w:br/>
           А зажмурюсь, и вспомнится вдруг только тусклая возле подъезда лампочка с мотыльками вокруг.
          <w:br/>
          <w:br/>
          *
          <w:br/>
          <w:br/>
          Хожу по прошлому, брожу, как археолог. Наклейку, марку нахожу, стекла осколок. …Тебя нетронутой, живой, вполне реальной, весь полон музыкою той вполне печальной. И пролетают облака, и скоро вечер, и тянется моя рука твоей навстречу. Но растворяются во мгле дворы и зданья.
          <w:br/>
           И ты бледнеешь в темноте — мое созданье, то, кем я жил и кем я жив в эпохе дальней.
          <w:br/>
           И все печальнее мотив, и все печальней.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2022-04-21T13:53:59+03:00</dcterms:created>
  <dcterms:modified xsi:type="dcterms:W3CDTF">2022-04-21T13:53:59+03:00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