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паж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крошка с душой безутешной
          <w:br/>
          Был рожден, чтобы рыцарем пасть
          <w:br/>
          За улыбку возлюбленной дамы.
          <w:br/>
          Но она находила потешной,
          <w:br/>
          Как наивные драмы,
          <w:br/>
          Эту детскую страсть.
          <w:br/>
          <w:br/>
          Он мечтал о погибели славной,
          <w:br/>
          О могуществе гордых царей
          <w:br/>
          Той страны, где восходит светило.
          <w:br/>
          Но она находила забавной
          <w:br/>
          Эту мысль и твердила:
          <w:br/>
          — «Вырастай поскорей!»
          <w:br/>
          <w:br/>
          Он бродил одинокий и хмурый
          <w:br/>
          Меж поникших, серебряных трав,
          <w:br/>
          Все мечтал о турнирах, о шлеме…
          <w:br/>
          Был смешон мальчуган белокурый
          <w:br/>
          Избалованный всеми
          <w:br/>
          За насмешливый нрав.
          <w:br/>
          <w:br/>
          Через мостик склонясь над водою,
          <w:br/>
          Он шепнул (то последний был бред!)
          <w:br/>
          — «Вот она мне кивает оттуда!»
          <w:br/>
          Тихо плыл, озаренный звездою,
          <w:br/>
          По поверхности пруда
          <w:br/>
          Темно-синий берет.
          <w:br/>
          <w:br/>
          Этот мальчик пришел, как из грезы,
          <w:br/>
          В мир холодный и горестный наш.
          <w:br/>
          Часто ночью красавица внемлет,
          <w:br/>
          Как трепещут листвою березы
          <w:br/>
          Над могилой, где дремлет
          <w:br/>
          Ее маленький паж.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2022-03-20T01:55:48+03:00</dcterms:created>
  <dcterms:modified xsi:type="dcterms:W3CDTF">2022-03-20T01:55:48+03:00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