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твоя тяжелая машина
          <w:br/>
          Пошла к земле, ломаясь и гремя,
          <w:br/>
          И черный столб взбешенного бензина
          <w:br/>
          Поднялся над кабиною стоймя,
          <w:br/>
          Сжимая руль в огне последней вспышки,
          <w:br/>
          Разбитый и притиснутый к земле,
          <w:br/>
          Конечно, ты не думал о мальчишке,
          <w:br/>
          Который жил в Клину или Орле:
          <w:br/>
          Как ты, не знавший головокруженья,
          <w:br/>
          Как ты, он был упрям, драчлив и смел,
          <w:br/>
          И самое прямое отношенье
          <w:br/>
          К тебе, в тот день погибшему, имел.
          <w:br/>
          <w:br/>
          Пятнадцать лет он медленно и твердо
          <w:br/>
          Лез в небеса, упрямо сжав штурвал,
          <w:br/>
          И все тобой не взятые рекорды
          <w:br/>
          Он дерзкою рукой завоевал.
          <w:br/>
          Когда его тяжелая машина
          <w:br/>
          Перед посадкой встала на дыбы
          <w:br/>
          И, как жестянка, сплющилась кабина,
          <w:br/>
          Задев за телеграфные столбы,
          <w:br/>
          Сжимая руль в огне последней вспышки,
          <w:br/>
          Придавленный к обугленной траве,
          <w:br/>
          Он тоже не подумал о мальчишке,
          <w:br/>
          Который рос в Чите или в Москве...
          <w:br/>
          <w:br/>
          Когда уже известно, что в газетах
          <w:br/>
          Назавтра будет черная кайма,
          <w:br/>
          Мне хочется, поднявшись до рассвета,
          <w:br/>
          Врываться в незнакомые дома,
          <w:br/>
          Искать ту неизвестную квартиру,
          <w:br/>
          Где спит, уже витая в облаках,
          <w:br/>
          Мальчишка - рыжий маленький задира,
          <w:br/>
          Весь в ссадинах, веснушках, синяках.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2021-11-10T18:22:43+03:00</dcterms:created>
  <dcterms:modified xsi:type="dcterms:W3CDTF">2021-11-10T18:22:43+03:00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