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Маме (Как много забвением темным)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забвением темным
          <w:br/>
          Из сердца навек унеслось!
          <w:br/>
          Печальные губы мы помним
          <w:br/>
          И пышные пряди волос,
          <w:br/>
          <w:br/>
          Замедленный вздох над тетрадкой
          <w:br/>
          И в ярких рубинах кольцо,
          <w:br/>
          Когда над уютной кроваткой
          <w:br/>
          Твое улыбалось лицо.
          <w:br/>
          <w:br/>
          Мы помним о раненых птицах
          <w:br/>
          Твою молодую печаль
          <w:br/>
          И капельки слез на ресницах,
          <w:br/>
          Когда умолкала рояль.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2022-03-18T22:25:30+03:00</dcterms:created>
  <dcterms:modified xsi:type="dcterms:W3CDTF">2022-03-18T22:25:30+03:00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