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Мгновенно пробежав умом
          <w:br/>
          Всю цепь того, что прежде было,-
          <w:br/>
          Я не жалею о былом:
          <w:br/>
          Оно меня не усладило.
          <w:br/>
          <w:br/>
          Как настоящее, оно
          <w:br/>
          Страстями бурными облито
          <w:br/>
          И вьюгой зла занесено,
          <w:br/>
          Как снегом крест в степи забытый.
          <w:br/>
          <w:br/>
          Ответа на любовь мою
          <w:br/>
          Напрасно жаждал я душою,
          <w:br/>
          И если о любви пою -
          <w:br/>
          Она была моей мечтою.
          <w:br/>
          <w:br/>
          Как метеор в вечерней мгле,
          <w:br/>
          Она очам моим блеснула
          <w:br/>
          И, бывши все мне на земле,
          <w:br/>
          Как все земное, обманула.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2021-11-10T19:52:14+03:00</dcterms:created>
  <dcterms:modified xsi:type="dcterms:W3CDTF">2021-11-10T19:52:14+03:00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