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Февраль - любовь и гнев погоды.
          <w:br/>
          И, странно воссияв окрест,
          <w:br/>
          великим севером природы
          <w:br/>
          очнулась скудость дачных мест.
          <w:br/>
          <w:br/>
          И улица в четыре дома,
          <w:br/>
          открыв длину и ширину,
          <w:br/>
          берет себе непринужденно
          <w:br/>
          весь снег вселенной, всю луну.
          <w:br/>
          <w:br/>
          Как сильно вьюжит! Не иначе -
          <w:br/>
          метель посвящена тому,
          <w:br/>
          кто эти дерева и дачи
          <w:br/>
          так близко принимал к уму.
          <w:br/>
          <w:br/>
          Ручья невзрачное теченье,
          <w:br/>
          сосну, понурившую ствол,
          <w:br/>
          в иное он вовлек значенье
          <w:br/>
          и в драгоценность перевел.
          <w:br/>
          <w:br/>
          Не потому ль, в красе и тайне,
          <w:br/>
          пространство, загрустив о нем,
          <w:br/>
          той речи бред и бормотанье
          <w:br/>
          имеет в голосе своем.
          <w:br/>
          <w:br/>
          И в снегопаде, долго бывшем,
          <w:br/>
          вдруг, на мгновенье, прервалась
          <w:br/>
          меж домом тем и тем кладбищем
          <w:br/>
          печали пристальная связь.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2021-11-10T17:21:56+03:00</dcterms:created>
  <dcterms:modified xsi:type="dcterms:W3CDTF">2021-11-10T17:21:56+03:00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