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 прохлада,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прохлада, — мгла среди полей.
          <w:br/>
          За оградой сада сладостный покой.
          <w:br/>
          Что-ж еще нам надо в тишине такой!
          <w:br/>
          Подышать ты радо, небо, мглой полей,
          <w:br/>
          Но в мою прохладу молний не пролей,
          <w:br/>
          Не нарушь услады, — грезы над рекой.
          <w:br/>
          Так мила прохлада мглы среди полей!
          <w:br/>
          Так в ограде сада сладостен покой!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2022-03-19T09:04:02+03:00</dcterms:created>
  <dcterms:modified xsi:type="dcterms:W3CDTF">2022-03-19T09:04:02+03:00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