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Милому 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Ну, поскрипи, сверчок! Ну, спой, дружок запечный!
          <w:br/>
           Дружок сердечный, спой! Послушаю тебя —
          <w:br/>
           И, может быть, с улыбкою беспечной
          <w:br/>
           Припомню всё: и то, как жил любя,
          <w:br/>
           И то, как жил потом, счастливые волненья
          <w:br/>
           В душе измученной похоронив навек,-
          <w:br/>
           А там, глядишь, усну под это пенье.
          <w:br/>
           Ну, поскрипи! Сверчок да человек —
          <w:br/>
           Друзья заветные: у печки, где потепле,
          <w:br/>
           Живем себе, живем, скрипим себе, скрипим,
          <w:br/>
           И стынет сердце (уголь в сизом пепле),
          <w:br/>
           И всё былое — призрак, отзвук, дым!
          <w:br/>
           Для жизни медленной, безропотной, запечной
          <w:br/>
           Судьба заботливо соединила нас.
          <w:br/>
           Так пой, скрипи, шурши, дружок сердечный
          <w:br/>
           Пока огонь последний не погас!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2022-04-23T12:27:06+03:00</dcterms:created>
  <dcterms:modified xsi:type="dcterms:W3CDTF">2022-04-23T12:27:06+03:00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