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Миндальный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тёплый, о розово-белый,
          <w:br/>
          О горький миндальный цветок!
          <w:br/>
          Зачем ты мой дух онемелый
          <w:br/>
          Проклятой надеждой ожёг?
          <w:br/>
          <w:br/>
          Надежда клятая — упорна,
          <w:br/>
          Свиваются нити в клубок…
          <w:br/>
          О белые, хрупкие зерна,
          <w:br/>
          О жадный миндальный цветок!
          <w:br/>
          <w:br/>
          Изъеденный дымом и гарью,
          <w:br/>
          Задавленный тем, что люблю, —
          <w:br/>
          Ползу я дрожащею тварью,
          <w:br/>
          Тянусь я к нему — к миндалю.
          <w:br/>
          <w:br/>
          Качаясь, огни побежали,
          <w:br/>
          Качаясь, свиваясь в клубок…
          <w:br/>
          О кали, цианистый кали,
          <w:br/>
          О белый, проклятый цветок!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2022-03-21T13:26:08+03:00</dcterms:created>
  <dcterms:modified xsi:type="dcterms:W3CDTF">2022-03-21T13:26:08+03:00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