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мира нет, и брани не подъемлю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мира нет, — и брани не подъемлю,
          <w:br/>
           Восторг и страх в груди, пожар и лед.
          <w:br/>
           Заоблачный стремлю в мечтах полет —
          <w:br/>
           И падаю, низверженный, на землю.
          <w:br/>
          <w:br/>
          Сжимая мир в объятьях, — сон объемлю.
          <w:br/>
           Мне бог любви коварный плен кует:
          <w:br/>
           Ни узник я, ни вольный. Жду — убьет;
          <w:br/>
           Но медлит он, — и вновь надежде внемлю.
          <w:br/>
          <w:br/>
          Я зряч — без глаз; без языка — кричу.
          <w:br/>
           Зову конец — и вновь молю: «Пощада!»
          <w:br/>
           Кляну себя — и все же дни влачу.
          <w:br/>
          <w:br/>
          Мой плач — мой смех. Ни жизни мне не надо,
          <w:br/>
           Ни гибели. Я мук своих — хочу…
          <w:br/>
           И вот за пыл сердечный мой награда!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2022-04-21T11:33:30+03:00</dcterms:created>
  <dcterms:modified xsi:type="dcterms:W3CDTF">2022-04-21T11:33:30+03:00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