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день был ясен, ночь моя светла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день был ясен, ночь моя светла.
          <w:br/>
           Всегда венчал народ мой похвалами
          <w:br/>
           Мои стихи. В сердцах рождая пламя,
          <w:br/>
           Огнем веселья песнь моя текла.
          <w:br/>
          <w:br/>
          Цветет мой август, осень не пришла,
          <w:br/>
           Но жатву снял я: хлеб лежит скирдами.
          <w:br/>
           И что ж? Покинуть мир с его дарами,
          <w:br/>
           Покинуть все, чем эта жизнь мила!
          <w:br/>
          <w:br/>
          Рука дрожит. Ей лира изменила.
          <w:br/>
           Ей не поднять бокала золотого,
          <w:br/>
           Откуда прежде пил я своевольно.
          <w:br/>
          <w:br/>
          О, как страшна, как мерзостна могила!
          <w:br/>
           Как сладостен уют гнезда земного!
          <w:br/>
           И как расстаться горестно и больно!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2022-04-21T19:49:26+03:00</dcterms:created>
  <dcterms:modified xsi:type="dcterms:W3CDTF">2022-04-21T19:49:26+03:00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