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IV. (Къ тебе, о Боже мой! я ныне вопію)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Къ тебѣ, о Боже мой! я нынѣ вопію,
          <w:br/>
           И возвѣщаю днесь тебѣ печаль мою!
          <w:br/>
           Къ тебѣ, помощи лишенный, прибѣгаю,
          <w:br/>
           И только на тебя надежду полагаю.
          <w:br/>
           Проникни небеса повсеминутный стонъ!
          <w:br/>
           Взлетите жалобы передъ небесный тронъ.
          <w:br/>
           Создатель мой! къ тебѣ взвожу и взоръ и руки:
          <w:br/>
           Возри и умягчи мои несносны муки!
          <w:br/>
           Грущу и день и ночь, вздыхаю завсегда,
          <w:br/>
           Спокойствія себѣ не вижу никогда.
          <w:br/>
           Вздыханіемъ моимъ мученіе исчисли!
          <w:br/>
           Разсѣянъ весь мой умъ, изчезли ясны мысли,
          <w:br/>
           Минута всякая мнѣ новый боль несетъ,
          <w:br/>
           Тоска стѣсняя грудь изъ сердца кровь сосетъ:
          <w:br/>
           Той часъ напастію мнѣ новой угрожаетъ,
          <w:br/>
           Другой ужъ дѣйствуетъ и ею поражаетъ:
          <w:br/>
           Какъ токомъ водъ волна играетъ за волной,
          <w:br/>
           И скорбь за скорбію играетъ тако мной.
          <w:br/>
           На что ни погляжу, все душу устрашаетъ,
          <w:br/>
           И только, на тебя, надежда утѣшаетъ.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2022-04-21T21:33:32+03:00</dcterms:created>
  <dcterms:modified xsi:type="dcterms:W3CDTF">2022-04-21T21:33:32+03:00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