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битников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Двадцатый век нас часто одурачивал.
          <w:br/>
          Нас, как налогом, ложью облагали.
          <w:br/>
          Идеи с быстротою одуванчиков
          <w:br/>
          от дуновенья жизни облетали.
          <w:br/>
          <w:br/>
          И стала нам надёжной обороною,
          <w:br/>
          как едкая насмешливость — мальчишкам,
          <w:br/>
          не слишком затаённая ирония,
          <w:br/>
          но, впрочем, обнажённая не слишком.
          <w:br/>
          <w:br/>
          Она была стеной или плотиною,
          <w:br/>
          защиту от потока лжи даруя,
          <w:br/>
          и руки усмехались, аплодируя,
          <w:br/>
          и ноги усмехались, маршируя.
          <w:br/>
          <w:br/>
          Могли писать о нас, экранизировать
          <w:br/>
          написанную чушь — мы позволяли,
          <w:br/>
          но право надо всем иронизировать
          <w:br/>
          мы за собой тихонько оставляли.
          <w:br/>
          <w:br/>
          Мы возвышались тем, что мы презрительны.
          <w:br/>
          Всё это так, но если углубиться,
          <w:br/>
          ирония, из нашего спасителя
          <w:br/>
          ты превратилась в нашего убийцу.
          <w:br/>
          <w:br/>
          Мы любим лицемерно, настороженно.
          <w:br/>
          Мы дружим половинчато, несмело,
          <w:br/>
          и кажется нам наше настоящее
          <w:br/>
          лишь прошлым, притворившимся умело.
          <w:br/>
          <w:br/>
          Мы мечемся по жизни. Мы в истории,
          <w:br/>
          как Фаусты, заранее подсудны.
          <w:br/>
          Ирония с усмешкой Мефистофеля,
          <w:br/>
          как тень, за нами следует повсюду.
          <w:br/>
          <w:br/>
          Напрасно мы расстаться с нею пробуем.
          <w:br/>
          Пути назад или вперед закрыты.
          <w:br/>
          Ирония, тебе мы душу продали,
          <w:br/>
          не получив за это Маргариты.
          <w:br/>
          <w:br/>
          Мы заживо тобою похоронены.
          <w:br/>
          Бессильны мы от горького познанья,
          <w:br/>
          и наша же усталая ирония
          <w:br/>
          сама иронизирует над нами.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2022-03-17T19:42:29+03:00</dcterms:created>
  <dcterms:modified xsi:type="dcterms:W3CDTF">2022-03-17T19:42:29+03:00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