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Мопассан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Лоснится черный верх фиакра.
          <w:br/>
          Парижский дождь туманно-сиз,
          <w:br/>
          и, как озябшая фиалка,
          <w:br/>
          гризетка жмется под карниз.
          <w:br/>
          <w:br/>
          Трещат и гнутся дерева.
          <w:br/>
          Он едет. Ждут его в салоне.
          <w:br/>
          Он приготовился. Сегодня
          <w:br/>
          он станет Жоржем Дюруа.
          <w:br/>
          <w:br/>
          Он знает все: как снять цилиндр,
          <w:br/>
          и как в цилиндр перчатки кинуть,
          <w:br/>
          и в зеркале себя окинуть,
          <w:br/>
          и в зал, где музыка царит.
          <w:br/>
          <w:br/>
          И весь, как слух и осязанье,
          <w:br/>
          среди колонн и севрских ваз
          <w:br/>
          от госпожи Вальтер к Сюзанне
          <w:br/>
          скользнуть, как лезвие, сквозь вальс.
          <w:br/>
          <w:br/>
          То влево двигаясь, то вправо,
          <w:br/>
          то тех, то этих женщин зля,
          <w:br/>
          он все рассчитывает здраво.
          <w:br/>
          Он понимает: все не зря.
          <w:br/>
          <w:br/>
          Не зря он с этими и с теми.
          <w:br/>
          Не зря нахально и легко
          <w:br/>
          он держит, как цветок за стебель,
          <w:br/>
          бокал с искрящимся «Клико»…
          <w:br/>
          <w:br/>
          Не зря с мерцающей розеткой
          <w:br/>
          он элегантный, как виконт.
          <w:br/>
          во время позднего разъезда
          <w:br/>
          над чьей-то шляпкой держит зонт.
          <w:br/>
          <w:br/>
          Но вот он дома — среди книг,
          <w:br/>
          чернил, бумаг… Пора за дело!
          <w:br/>
          Играть виконта надоело.
          <w:br/>
          Теперь он трезв, как зеленщик.
          <w:br/>
          <w:br/>
          Дрова в камине пламя лижет,
          <w:br/>
          а за окном ни лиц, ни крыш.
          <w:br/>
          Еще как будто нет Парижа.
          <w:br/>
          Написан будет им Париж!
          <w:br/>
          <w:br/>
          Стреляют мокрые дрова.
          <w:br/>
          Он пишет свой роман,
          <w:br/>
          и странно
          <w:br/>
          висит на стуле Мопассана
          <w:br/>
          одежда Жоржа Дюруа…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2022-03-17T19:42:49+03:00</dcterms:created>
  <dcterms:modified xsi:type="dcterms:W3CDTF">2022-03-17T19:42:49+03:00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