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— вечное стремленье, горы — царственный покой.
          <w:br/>
          Если ты стремишься к счастью, вверь ладью волне морской:
          <w:br/>
          Час придет, волненьем вечным утомится жадный взор, —
          <w:br/>
          Спи тогда с разбитым сердцем в тихом царстве мертвых гор.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2022-03-19T07:23:06+03:00</dcterms:created>
  <dcterms:modified xsi:type="dcterms:W3CDTF">2022-03-19T07:23:06+03:00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