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хижина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в хижине моей
          <w:br/>
           Согрет под стеганым халатом
          <w:br/>
           Не только графов и князей —
          <w:br/>
           Султана не признаю братом!
          <w:br/>
           Гляжу с улыбкою в окно:
          <w:br/>
           Вот мой ручей, мои посевы,
          <w:br/>
           Из гроздий брызжет тут вино,
          <w:br/>
           Там птиц домашних полны хлевы,
          <w:br/>
           В воде глядится тучный вол,
          <w:br/>
           Подруг протяжно призывая,-
          <w:br/>
           Все это в праздничный мой стол
          <w:br/>
           Жена украсит молодая.
          <w:br/>
          <w:br/>
          А вы, моих беспечных лет,
          <w:br/>
           Товарищи в весельи, в горе,
          <w:br/>
           Когда я просто был поэт
          <w:br/>
           И света не пускался в море —
          <w:br/>
           Хоть на груди теперь иной
          <w:br/>
           Считает ордена от скуки,
          <w:br/>
           Усядьтесь без чинов со мной,
          <w:br/>
           К бокалам протяните руки,
          <w:br/>
           Старинны песни запоем,
          <w:br/>
           Украдем крылья у веселья,
          <w:br/>
           Поговорим о том, о сем,
          <w:br/>
           Красноречивые с похмелья!
          <w:br/>
          <w:br/>
          Признайтесь, что блажен поэт
          <w:br/>
           В своем родительском владенье!
          <w:br/>
           Хоть на ландкарте не найдет
          <w:br/>
           Под градусами в протяженье
          <w:br/>
           Там свой овин, здесь огород,
          <w:br/>
           В ряду с Афинами иль Спартой,
          <w:br/>
           Зато никто их не возьмет
          <w:br/>
           Счастливо выдернутой картой.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2022-04-22T12:20:46+03:00</dcterms:created>
  <dcterms:modified xsi:type="dcterms:W3CDTF">2022-04-22T12:20:46+03:00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