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Мрачен был косоугольный зал.
          <w:br/>
           Зрители отсутствовали. Лампы
          <w:br/>
           Чахли, незаправленные. Кто-то,
          <w:br/>
           Изогнувшись и пляша у рампы,
          <w:br/>
           Бедным музыкантам приказал
          <w:br/>
           Начинать обычную работу.
          <w:br/>
          <w:br/>
          Он вился вдоль занавеса тенью,
          <w:br/>
           Отличался силой красноречья,
          <w:br/>
           Словно вправду представлял пролог.
          <w:br/>
           Музыканты верили смятенью
          <w:br/>
           Призрака. И, не противореча,
          <w:br/>
           Скрипки улетели в потолок.
          <w:br/>
          <w:br/>
          В черную пробитую дыру
          <w:br/>
           Пронесла их связанная фуга…
          <w:br/>
           Там, где мир замаран поутру
          <w:br/>
           Серостью смертельного недуга.
          <w:br/>
          <w:br/>
          Скрипки бились насмерть с голосами
          <w:br/>
           Хриплыми и гиканьем погонь.
          <w:br/>
           Победив, они вели их сами.
          <w:br/>
           Жгли смычки, как шелковый огонь.
          <w:br/>
          <w:br/>
          И неслась таинственная весть
          <w:br/>
           Мимо шпилей, куполов и галок,
          <w:br/>
           Стая скрипок, тоненьких невест,
          <w:br/>
           Гибла, воскресала, убегала…
          <w:br/>
          <w:br/>
          А внизу осталась рать бутылок,
          <w:br/>
           Лампы, ноты, стулья, пиджаки,
          <w:br/>
           Музыка устала и остыла.
          <w:br/>
           Музыканты вытерли смычки.
          <w:br/>
          <w:br/>
          Разбрелись во мглу своих берлог,
          <w:br/>
           Даже и назад не поглядели,
          <w:br/>
           Оттого что странный тот пролог
          <w:br/>
           Не существовал на самом деле.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2022-04-22T18:21:49+03:00</dcterms:created>
  <dcterms:modified xsi:type="dcterms:W3CDTF">2022-04-22T18:21:49+03:00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