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все, лауреаты премий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все, лауреаты премий,
          <w:br/>
           Врученных в честь его,
          <w:br/>
           Спокойно шедшие сквозь время,
          <w:br/>
           Которое мертво. 
          <w:br/>
          <w:br/>
          Мы все, его однополчане,
          <w:br/>
           Молчавшие, когда
          <w:br/>
           Росла из нашего молчанья
          <w:br/>
           Народная беда. 
          <w:br/>
          <w:br/>
          Таившиеся друг от друга,
          <w:br/>
           Не спавшие ночей,
          <w:br/>
           Когда из нашего же круга
          <w:br/>
           Он делал палачей… 
          <w:br/>
          <w:br/>
          Мы — сеятели вечных, добрых
          <w:br/>
           Разумных аксиом
          <w:br/>
           За мрак Любянки, сумрак Допров
          <w:br/>
           Ответстьвенность несём. 
          <w:br/>
          <w:br/>
          И пусть нас переметит правнук
          <w:br/>
           Презрением своим
          <w:br/>
           Всех до единого, как равных, —
          <w:br/>
           Мы сраму не таим. 
          <w:br/>
          <w:br/>
          И очевидность этих истин
          <w:br/>
           Воистину проста.
          <w:br/>
           И не мертвец нам ненавистен,
          <w:br/>
           А наша немота.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2022-04-22T18:22:06+03:00</dcterms:created>
  <dcterms:modified xsi:type="dcterms:W3CDTF">2022-04-22T18:22:06+03:00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