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стоим с тобой в обнимку возле Сены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 Некрасову
          <w:br/>
          <w:br/>
          Мы стоим с тобой в обнимку возле Сены,
          <w:br/>
          как статисты в глубине парижской сцены,
          <w:br/>
          очень скромно, натурально, без прикрас…
          <w:br/>
          Что-то вечное проходит мимо нас.
          <w:br/>
          <w:br/>
          Расстаемся мы, где надо и не надо —
          <w:br/>
          на вокзалах и в окопах Сталинграда
          <w:br/>
          на минутку и на веки, и не раз…
          <w:br/>
          Что-то вечное проходит мимо нас.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2022-03-17T17:36:36+03:00</dcterms:created>
  <dcterms:modified xsi:type="dcterms:W3CDTF">2022-03-17T17:36:36+03:00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