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А. Неведомской (Я слушал вас… Мои мечты)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слушал вас… Мои мечты
          <w:br/>
           Летели вдаль от светской скуки;
          <w:br/>
           Над шумом праздной суеты
          <w:br/>
           Неслись чарующие звуки.
          <w:br/>
          <w:br/>
          Я слушал вас… И мне едва
          <w:br/>
           Не снились вновь, как в час разлуки,
          <w:br/>
           Давно замолкшие слова,
          <w:br/>
           Давно исчезнувшие звуки.
          <w:br/>
          <w:br/>
          Я слушал вас… И ныла грудь,
          <w:br/>
           И сердце рв_а_лося от муки,
          <w:br/>
           И слово горькое «забудь»
          <w:br/>
           Твердили гаснувшие звуки…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2022-04-22T02:54:03+03:00</dcterms:created>
  <dcterms:modified xsi:type="dcterms:W3CDTF">2022-04-22T02:54:03+03:00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