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И. Второву (Ну вот, я дождался рассвета)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Возверзи печаль твою на господа
          <w:br/>
           и той тя препитает.
          <w:br/>
          <w:br/>
          Ну вот, я дождался рассвета,
          <w:br/>
           Гляжу в окно — все нет добра!
          <w:br/>
           Черт знает! Ни зима, ни лето…
          <w:br/>
           Беги хоть с горя со двора!
          <w:br/>
           Мой друг! Скажите, ради бога,
          <w:br/>
           Когда ж падет надежный снег,
          <w:br/>
           Окончится езда телег,
          <w:br/>
           Настанет зимняя дорога?
          <w:br/>
           Напрасно я за ворота
          <w:br/>
           Спешу, обозов поджидая, —
          <w:br/>
           Безмолвна улица пустая,
          <w:br/>
           Двор пуст, в кармане пустота!..
          <w:br/>
           Дай помолюсь в тоске-печали!
          <w:br/>
           Не медли, матушка-зима!
          <w:br/>
           Мы без тебя оголодали,
          <w:br/>
           Всем дворникам грозит сума…
          <w:br/>
           О горе, горе! В избах пусто…
          <w:br/>
           Куда же денется у нас
          <w:br/>
           В кадушках припасенный квас
          <w:br/>
           И наша кислая капуста, —
          <w:br/>
           Чем дорожит, к чему привык —
          <w:br/>
           Наш русский барин и мужик?
          <w:br/>
           Аминь! Да будет власть господня!
          <w:br/>
           Лукич мой просится сегодня
          <w:br/>
           К вам в гости. Этакой осел!
          <w:br/>
           Как зюзя с ярмарки пришел…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2022-04-21T11:32:52+03:00</dcterms:created>
  <dcterms:modified xsi:type="dcterms:W3CDTF">2022-04-21T11:32:52+03:00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