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Нe сердись на ветер жгучий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Нe сердись на ветер жгучий,
          <w:br/>
           Что средь каменных громад
          <w:br/>
           Он забыл простор могучий
          <w:br/>
           И разносит дым и чад;
          <w:br/>
          <w:br/>
          Что от выси лучезарной
          <w:br/>
           Он, склонив полёт живой,
          <w:br/>
           Дышит тягостью угарной
          <w:br/>
           Раскалённой мостовой.
          <w:br/>
          <w:br/>
          Взмах один воскрылий сонных —
          <w:br/>
           И открыт забытый след.
          <w:br/>
           Снова листьев благовонных
          <w:br/>
           Потревожит он расцвет.
          <w:br/>
          <w:br/>
          Заиграется на воле
          <w:br/>
           С белым облаком вдали —
          <w:br/>
           И всколышет в дальнем поле
          <w:br/>
           Позлащённые стебли.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2022-04-22T07:54:34+03:00</dcterms:created>
  <dcterms:modified xsi:type="dcterms:W3CDTF">2022-04-22T07:54:34+03:00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