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Надеждина (Неустрашимый самохвал)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Неустрашимый самохвал
          <w:br/>
           Так нам палит и дует в уши;
          <w:br/>
           Послушай: бьет всех на повал.
          <w:br/>
           Посмотришь: только бьет баклуши.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2022-04-26T04:56:06+03:00</dcterms:created>
  <dcterms:modified xsi:type="dcterms:W3CDTF">2022-04-26T04:56:06+03:00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