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Острожном бугре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нет теперь и знака никакого,
          <w:br/>
           А был острог на этом месте встарь…
          <w:br/>
           Быть может, в нем сидел, цепями скован,
          <w:br/>
           Мой дальний предок,
          <w:br/>
           Крепостной бунтарь.
          <w:br/>
          <w:br/>
          Я представляю явственно и четко
          <w:br/>
           Темницу в башне,
          <w:br/>
           Где томился он.
          <w:br/>
           Его глазами сквозь пруты решетки
          <w:br/>
           Я вижу древний город,
          <w:br/>
           Бастион…
          <w:br/>
          <w:br/>
          Давно погасли огоньки посада,
          <w:br/>
           Лишь у Ильницких кованых ворот
          <w:br/>
           В глухой часовне светится лампада
          <w:br/>
           Да стражник тихо ходит взад-вперед.
          <w:br/>
          <w:br/>
          Шумит дубрава на бугре Острожном,
          <w:br/>
           Тяжелыми ветвями шевеля.
          <w:br/>
           Река фрегат качает осторожно,
          <w:br/>
           Как будто сделан он из хрусталя.
          <w:br/>
          <w:br/>
          Чернеет крепость на высокой круче.
          <w:br/>
           И, осыпая волны серебром,
          <w:br/>
           Летит луна в прозрачных редких тучах
          <w:br/>
           Полупудовым пушечным ядром.
          <w:br/>
          <w:br/>
          Она стремится заглянуть в бойницы…
          <w:br/>
           Течет, струится синяя вода…
          <w:br/>
           Как часовые у ворот темницы,
          <w:br/>
           Без устали сменяются года.
          <w:br/>
          <w:br/>
          На мшистых стенах заблестели пушки.
          <w:br/>
           Колокола к заутрене звонят.
          <w:br/>
           У церкви — нищий.
          <w:br/>
           Стертые полушки,
          <w:br/>
           В худую шапку падая, звенят.
          <w:br/>
          <w:br/>
          Дворы, перекликаясь петухами,
          <w:br/>
           Ввинтили в небо тонкие дымки.
          <w:br/>
           На верфи у Чижовки
          <w:br/>
           Обухами
          <w:br/>
           Стучат мастеровые мужики.
          <w:br/>
          <w:br/>
          А над рекою с самого рассвета
          <w:br/>
           Плывут удары, тяжки и глухи.
          <w:br/>
           Не знают: бьют ли сваи,
          <w:br/>
           Или это
          <w:br/>
           Мне слышатся Истории шаги?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2022-04-27T04:01:36+03:00</dcterms:created>
  <dcterms:modified xsi:type="dcterms:W3CDTF">2022-04-27T04:01:36+03:00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