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Сарское село августа 24 дня 1764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Луга, кустарники, приятны высоты,
          <w:br/>
          Пример и образец эдемской красоты,
          <w:br/>
          Достойно похвалить я ныне вас желаю,
          <w:br/>
          Но выше по чему почтить, еще не знаю.
          <w:br/>
          Не тем ли, что везде приятности в садах
          <w:br/>
          И нежны зефиры роскошствуют в цветах?
          <w:br/>
          Или что ради вас художеств славных сила
          <w:br/>
          Возможность всю свою и хитрость истощила?
          <w:br/>
          Или что мещет с вас златая блеск гора,
          <w:br/>
          Откуда видим град Великого Петра?
          <w:br/>
          Гора, или то дом, богам земным пристойной,
          <w:br/>
          К отдохновению величества спокойной?
          <w:br/>
          Всех больше красит сей Екатерина край:
          <w:br/>
          При ней здесь век златой и расцветает рай.
          <w:br/>
          Она все красоты присутством оживляет,
          <w:br/>
          Как свет добротами и славой восхищает.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2022-03-19T15:48:40+03:00</dcterms:created>
  <dcterms:modified xsi:type="dcterms:W3CDTF">2022-03-19T15:48:40+03:00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