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Блещут огнями палаты просторные,
          <w:br/>
           Музыки грохот не молкнет в ушах.
          <w:br/>
           Нового года ждут взгляды притворные,
          <w:br/>
           Новое счастье у всех на устах.
          <w:br/>
          <w:br/>
          Душу мне давит тоска нестерпимая,
          <w:br/>
           Хочется дальше от этих людей…
          <w:br/>
           Мной не забытая, вечно любимая,
          <w:br/>
           Что-то теперь на могиле твоей?
          <w:br/>
          <w:br/>
          Спят ли спокойно в глубоком молчании,
          <w:br/>
           Прежнюю радость и горе тая,
          <w:br/>
           Словно застывшие в лунном сиянии,
          <w:br/>
           Желтая церковь и насыпь твоя?
          <w:br/>
          <w:br/>
          Или туман неприветливый стелется,
          <w:br/>
           Или, гонима незримым врагом,
          <w:br/>
           С дикими воплями злая метелица
          <w:br/>
           Плачет, и скачет, и воет кругом,
          <w:br/>
          <w:br/>
          И покрывает сугробами снежными
          <w:br/>
           Все, что от нас невозвратно ушло:
          <w:br/>
           Очи, со взглядами кроткими, нежными.
          <w:br/>
           Сердце, что прежде так билось тепло!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2022-04-22T18:06:52+03:00</dcterms:created>
  <dcterms:modified xsi:type="dcterms:W3CDTF">2022-04-22T18:06:52+03:00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