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буграх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Песчаные, песчаные бугры, —
          <w:br/>
          Багряные от пиршества заката.
          <w:br/>
          Пространств моих восторги и пиры
          <w:br/>
          В закатное одеты злато.
          <w:br/>
          Вовек в степи пребуду я — аминь!
          <w:br/>
          Мои с зарей — с зарею поцелуи!
          <w:br/>
          Вовек туда — в темнеющую синь
          <w:br/>
          Пространств взлетают аллилуйи.
          <w:br/>
          Косматый бог, подобием куста
          <w:br/>
          Ко мне клонясь, струит росу листвою
          <w:br/>
          В мои, как маки, яркие уста, —
          <w:br/>
          Да прорастут они травою.
          <w:br/>
          Твой ныне страж убогих этих мест
          <w:br/>
          Я, старый бог, степной завет исполню:
          <w:br/>
          Врагов твоих испепелю окрест,
          <w:br/>
          Прияв трезубец жарких молний.
          <w:br/>
          Пред ним простерт, взываю: «Отче наш».
          <w:br/>
          Бурмидским жемчугом взлетело утро.
          <w:br/>
          Косматый бог лист лазурь из чаш
          <w:br/>
          И водопад из перламутра.
          <w:br/>
          Заря горит: ручьи моих псалмов
          <w:br/>
          Сластят уста молитвою нехитрой.
          <w:br/>
          На голове сапфиром васильков
          <w:br/>
          Вся прозябающая митра.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2022-03-18T08:54:00+03:00</dcterms:created>
  <dcterms:modified xsi:type="dcterms:W3CDTF">2022-03-18T08:54:00+03:00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