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кладбище возле домика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кладбище возле домика
          <w:br/>
           Весна уже наступила:
          <w:br/>
           Разросшаяся черемуха,
          <w:br/>
           Стрекающая крапива.
          <w:br/>
          <w:br/>
          На плитах щербатых каменных
          <w:br/>
           Любовники ночью синей
          <w:br/>
           Опять возжигают пламенник
          <w:br/>
           Природы неугасимой.
          <w:br/>
          <w:br/>
          Так трется между жерновами
          <w:br/>
           Бессмертный помол столетий…
          <w:br/>
           Наверное, скоро новые
          <w:br/>
           В поселке заплачут дети.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2022-04-24T20:33:31+03:00</dcterms:created>
  <dcterms:modified xsi:type="dcterms:W3CDTF">2022-04-24T20:33:31+03:00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