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пастуший балет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дерну лежа зеленом,
          <w:br/>
          Я в свирель мою играл;
          <w:br/>
          В сердце цельном, не плененном
          <w:br/>
          Я любви еще не знал.
          <w:br/>
          Но, откуда ни возьмися,
          <w:br/>
          Подбежал ко мне дитя:
          <w:br/>
          «Дай свирелку, потрудися,
          <w:br/>
          Поучи», — сказал шутя.
          <w:br/>
          Отдал я ему свирелку,
          <w:br/>
          Начал он в нее играть;
          <w:br/>
          Поиграв, мне кинул стрелку,
          <w:br/>
          Стал я с стрелкой той плясать;
          <w:br/>
          И со стрелкой таковою
          <w:br/>
          Шестьдесят уж лет пляшу:
          <w:br/>
          Не скучаю красотою
          <w:br/>
          И любовь в душе ношу.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2022-03-21T13:16:19+03:00</dcterms:created>
  <dcterms:modified xsi:type="dcterms:W3CDTF">2022-03-21T13:16:19+03:00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