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погребение Великой княгини Александры Георгиевны 18 сентября 1891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на красные ступени,
          <w:br/>
          У гроба, где стоите вы,
          <w:br/>
          Склонялись царские колени
          <w:br/>
          И венценосные главы,
          <w:br/>
          <w:br/>
          Немеет скорбь, сгорают слезы,
          <w:br/>
          Когда, как жертва убрана,
          <w:br/>
          Нежней и чище вешней розы,
          <w:br/>
          Сама безмолвствует она.
          <w:br/>
          <w:br/>
          Лишь миг цвела она меж нами
          <w:br/>
          С улыбкой счастия в тиши,
          <w:br/>
          Чтоб восприяли мы сердцами
          <w:br/>
          Весь аромат ее души.
          <w:br/>
          <w:br/>
          Нам не поведал ангел света,
          <w:br/>
          Зачем, когда переновил
          <w:br/>
          К нам райский цвет он в час расцвета,
          <w:br/>
          Его он в бездну уронил.
          <w:br/>
          <w:br/>
          Иль полным благодатной силы
          <w:br/>
          Цветку расцвесть в руке творца,
          <w:br/>
          Чтобы скорбящих у могилы
          <w:br/>
          Родные врачевать сердца?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2022-03-17T20:56:32+03:00</dcterms:created>
  <dcterms:modified xsi:type="dcterms:W3CDTF">2022-03-17T20:56:32+03:00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